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8" w:color="B58A55"/>
          <w:left w:val="single" w:sz="8" w:color="B58A55"/>
          <w:bottom w:val="single" w:sz="8" w:color="B58A55"/>
          <w:right w:val="single" w:sz="8" w:color="B58A55"/>
          <w:insideH w:val="single" w:sz="8" w:color="B58A55"/>
          <w:insideV w:val="single" w:sz="8" w:color="B58A55"/>
        </w:tblBorders>
      </w:tblPr>
      <w:tblGrid>
        <w:gridCol w:w="1361"/>
        <w:gridCol w:w="8674"/>
      </w:tblGrid>
      <w:tr>
        <w:tc>
          <w:tcPr>
            <w:tcW w:type="dxa" w:w="5018"/>
            <w:shd w:fill="10243A"/>
            <w:tcMar>
              <w:top w:w="260" w:type="dxa"/>
              <w:start w:w="170" w:type="dxa"/>
              <w:bottom w:w="260" w:type="dxa"/>
              <w:end w:w="170" w:type="dxa"/>
            </w:tcMar>
          </w:tcPr>
          <w:p>
            <w:pPr>
              <w:jc w:val="center"/>
            </w:pPr>
            <w:r>
              <w:drawing>
                <wp:inline xmlns:a="http://schemas.openxmlformats.org/drawingml/2006/main" xmlns:pic="http://schemas.openxmlformats.org/drawingml/2006/picture">
                  <wp:extent cx="450000" cy="450000"/>
                  <wp:docPr id="1" name="Picture 1"/>
                  <wp:cNvGraphicFramePr>
                    <a:graphicFrameLocks noChangeAspect="1"/>
                  </wp:cNvGraphicFramePr>
                  <a:graphic>
                    <a:graphicData uri="http://schemas.openxmlformats.org/drawingml/2006/picture">
                      <pic:pic>
                        <pic:nvPicPr>
                          <pic:cNvPr id="0" name="fc-logo.png"/>
                          <pic:cNvPicPr/>
                        </pic:nvPicPr>
                        <pic:blipFill>
                          <a:blip r:embed="rId11"/>
                          <a:stretch>
                            <a:fillRect/>
                          </a:stretch>
                        </pic:blipFill>
                        <pic:spPr>
                          <a:xfrm>
                            <a:off x="0" y="0"/>
                            <a:ext cx="450000" cy="450000"/>
                          </a:xfrm>
                          <a:prstGeom prst="rect"/>
                        </pic:spPr>
                      </pic:pic>
                    </a:graphicData>
                  </a:graphic>
                </wp:inline>
              </w:drawing>
            </w:r>
          </w:p>
        </w:tc>
        <w:tc>
          <w:tcPr>
            <w:tcW w:type="dxa" w:w="5018"/>
            <w:shd w:fill="F4EFE7"/>
            <w:tcMar>
              <w:top w:w="230" w:type="dxa"/>
              <w:start w:w="260" w:type="dxa"/>
              <w:bottom w:w="220" w:type="dxa"/>
              <w:end w:w="260" w:type="dxa"/>
            </w:tcMar>
          </w:tcPr>
          <w:p>
            <w:r>
              <w:rPr>
                <w:rFonts w:ascii="Aptos Display" w:hAnsi="Aptos Display"/>
                <w:b/>
                <w:color w:val="10243A"/>
                <w:sz w:val="40"/>
              </w:rPr>
              <w:t>Ceza Dosyası İlk Görüşme Bilgi Formu</w:t>
            </w:r>
          </w:p>
          <w:p>
            <w:r>
              <w:rPr>
                <w:rFonts w:ascii="Aptos" w:hAnsi="Aptos"/>
                <w:b w:val="0"/>
                <w:color w:val="65717A"/>
                <w:sz w:val="19"/>
              </w:rPr>
              <w:t>Şüpheli, sanık, mağdur veya müşteki bakımından dosyanın aşamasını ve acil işlemleri belirlemek için</w:t>
            </w:r>
          </w:p>
        </w:tc>
      </w:tr>
    </w:tbl>
    <w:p>
      <w:pPr>
        <w:spacing w:before="120" w:after="160"/>
      </w:pPr>
      <w:r>
        <w:rPr>
          <w:rFonts w:ascii="Aptos" w:hAnsi="Aptos"/>
          <w:b/>
          <w:color w:val="B58A55"/>
          <w:sz w:val="16"/>
        </w:rPr>
        <w:t xml:space="preserve">KULLANIM NOTU  </w:t>
      </w:r>
      <w:r>
        <w:rPr>
          <w:rFonts w:ascii="Aptos" w:hAnsi="Aptos"/>
          <w:b w:val="0"/>
          <w:color w:val="65717A"/>
          <w:sz w:val="17"/>
        </w:rPr>
        <w:t>Bu form ilk görüşmeyi düzenlemek için hazırlanmıştır; doldurulması avukatlık ilişkisi kurmaz. Bilmediğiniz alanları boş bırakabilirsiniz.</w:t>
      </w: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01</w:t>
            </w:r>
          </w:p>
        </w:tc>
        <w:tc>
          <w:tcPr>
            <w:tcW w:type="dxa" w:w="5018"/>
            <w:shd w:fill="10243A"/>
            <w:tcMar>
              <w:top w:w="90" w:type="dxa"/>
              <w:start w:w="150" w:type="dxa"/>
              <w:bottom w:w="90" w:type="dxa"/>
              <w:end w:w="150" w:type="dxa"/>
            </w:tcMar>
          </w:tcPr>
          <w:p>
            <w:r>
              <w:rPr>
                <w:rFonts w:ascii="Aptos" w:hAnsi="Aptos"/>
                <w:b/>
                <w:color w:val="FFFFFF"/>
                <w:sz w:val="20"/>
              </w:rPr>
              <w:t>BAŞVURAN VE ILETIŞIM BILGILERI</w:t>
            </w:r>
          </w:p>
        </w:tc>
      </w:tr>
    </w:tbl>
    <w:p>
      <w:pPr>
        <w:spacing w:after="100"/>
      </w:pPr>
      <w:r>
        <w:rPr>
          <w:rFonts w:ascii="Aptos" w:hAnsi="Aptos"/>
          <w:b w:val="0"/>
          <w:color w:val="65717A"/>
          <w:sz w:val="16"/>
        </w:rPr>
        <w:t>Yalnızca sizinle iletişim kurulması için gerekli bilgileri yazınız.</w:t>
      </w:r>
    </w:p>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Ad ve soyad</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Telefon / e-posta</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Dosyadaki sıfat</w:t>
            </w:r>
          </w:p>
        </w:tc>
        <w:tc>
          <w:tcPr>
            <w:tcW w:type="dxa" w:w="7087"/>
            <w:tcMar>
              <w:top w:w="100" w:type="dxa"/>
              <w:start w:w="120" w:type="dxa"/>
              <w:bottom w:w="100" w:type="dxa"/>
              <w:end w:w="120" w:type="dxa"/>
            </w:tcMar>
            <w:vAlign w:val="center"/>
          </w:tcPr>
          <w:p>
            <w:r>
              <w:rPr>
                <w:rFonts w:ascii="Aptos" w:hAnsi="Aptos"/>
                <w:b w:val="0"/>
                <w:color w:val="263746"/>
                <w:sz w:val="18"/>
              </w:rPr>
              <w:t>[  ] Şüpheli   [  ] Sanık   [  ] Mağdur   [  ] Müşteki   [  ] Diğer: ............</w:t>
            </w:r>
          </w:p>
        </w:tc>
      </w:tr>
      <w:tr>
        <w:tc>
          <w:tcPr>
            <w:tcW w:type="dxa" w:w="2948"/>
            <w:shd w:fill="E8E0D5"/>
            <w:tcMar>
              <w:top w:w="100" w:type="dxa"/>
              <w:start w:w="120" w:type="dxa"/>
              <w:bottom w:w="100" w:type="dxa"/>
              <w:end w:w="120" w:type="dxa"/>
            </w:tcMar>
            <w:vAlign w:val="center"/>
          </w:tcPr>
          <w:p>
            <w:r>
              <w:rPr>
                <w:rFonts w:ascii="Aptos" w:hAnsi="Aptos"/>
                <w:b/>
                <w:color w:val="10243A"/>
                <w:sz w:val="17"/>
              </w:rPr>
              <w:t>Başvuran ile dosya kişisi ilişkisi</w:t>
            </w:r>
          </w:p>
        </w:tc>
        <w:tc>
          <w:tcPr>
            <w:tcW w:type="dxa" w:w="7087"/>
            <w:tcMar>
              <w:top w:w="100" w:type="dxa"/>
              <w:start w:w="120" w:type="dxa"/>
              <w:bottom w:w="100" w:type="dxa"/>
              <w:end w:w="120" w:type="dxa"/>
            </w:tcMar>
            <w:vAlign w:val="center"/>
          </w:tcPr>
          <w:p>
            <w:r>
              <w:rPr>
                <w:rFonts w:ascii="Aptos" w:hAnsi="Aptos"/>
                <w:b w:val="0"/>
                <w:color w:val="263746"/>
                <w:sz w:val="18"/>
              </w:rPr>
              <w:t>[  ] Kendisi   [  ] Yakını   [  ] Kurum yetkilisi   [  ] Diğer: ............</w:t>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02</w:t>
            </w:r>
          </w:p>
        </w:tc>
        <w:tc>
          <w:tcPr>
            <w:tcW w:type="dxa" w:w="5018"/>
            <w:shd w:fill="10243A"/>
            <w:tcMar>
              <w:top w:w="90" w:type="dxa"/>
              <w:start w:w="150" w:type="dxa"/>
              <w:bottom w:w="90" w:type="dxa"/>
              <w:end w:w="150" w:type="dxa"/>
            </w:tcMar>
          </w:tcPr>
          <w:p>
            <w:r>
              <w:rPr>
                <w:rFonts w:ascii="Aptos" w:hAnsi="Aptos"/>
                <w:b/>
                <w:color w:val="FFFFFF"/>
                <w:sz w:val="20"/>
              </w:rPr>
              <w:t>ACILIYET VE YAKLAŞAN IŞLEMLER</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Yaklaşan işlem</w:t>
            </w:r>
          </w:p>
        </w:tc>
        <w:tc>
          <w:tcPr>
            <w:tcW w:type="dxa" w:w="7087"/>
            <w:tcMar>
              <w:top w:w="100" w:type="dxa"/>
              <w:start w:w="120" w:type="dxa"/>
              <w:bottom w:w="100" w:type="dxa"/>
              <w:end w:w="120" w:type="dxa"/>
            </w:tcMar>
            <w:vAlign w:val="center"/>
          </w:tcPr>
          <w:p>
            <w:r>
              <w:rPr>
                <w:rFonts w:ascii="Aptos" w:hAnsi="Aptos"/>
                <w:b w:val="0"/>
                <w:color w:val="263746"/>
                <w:sz w:val="18"/>
              </w:rPr>
              <w:t>[  ] İfade   [  ] Duruşma   [  ] İtiraz/istinaf   [  ] Tebligat   [  ] Diğer</w:t>
            </w:r>
          </w:p>
        </w:tc>
      </w:tr>
      <w:tr>
        <w:tc>
          <w:tcPr>
            <w:tcW w:type="dxa" w:w="2948"/>
            <w:shd w:fill="E8E0D5"/>
            <w:tcMar>
              <w:top w:w="100" w:type="dxa"/>
              <w:start w:w="120" w:type="dxa"/>
              <w:bottom w:w="100" w:type="dxa"/>
              <w:end w:w="120" w:type="dxa"/>
            </w:tcMar>
            <w:vAlign w:val="center"/>
          </w:tcPr>
          <w:p>
            <w:r>
              <w:rPr>
                <w:rFonts w:ascii="Aptos" w:hAnsi="Aptos"/>
                <w:b/>
                <w:color w:val="10243A"/>
                <w:sz w:val="17"/>
              </w:rPr>
              <w:t>Tarih, saat ve yer</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Özgürlük durumu</w:t>
            </w:r>
          </w:p>
        </w:tc>
        <w:tc>
          <w:tcPr>
            <w:tcW w:type="dxa" w:w="7087"/>
            <w:tcMar>
              <w:top w:w="100" w:type="dxa"/>
              <w:start w:w="120" w:type="dxa"/>
              <w:bottom w:w="100" w:type="dxa"/>
              <w:end w:w="120" w:type="dxa"/>
            </w:tcMar>
            <w:vAlign w:val="center"/>
          </w:tcPr>
          <w:p>
            <w:r>
              <w:rPr>
                <w:rFonts w:ascii="Aptos" w:hAnsi="Aptos"/>
                <w:b w:val="0"/>
                <w:color w:val="263746"/>
                <w:sz w:val="18"/>
              </w:rPr>
              <w:t>[  ] Serbest   [  ] Gözaltı   [  ] Tutuklu   [  ] Adli kontrol   [  ] Yakalama bilgisi var</w:t>
            </w:r>
          </w:p>
        </w:tc>
      </w:tr>
      <w:tr>
        <w:tc>
          <w:tcPr>
            <w:tcW w:type="dxa" w:w="2948"/>
            <w:shd w:fill="E8E0D5"/>
            <w:tcMar>
              <w:top w:w="100" w:type="dxa"/>
              <w:start w:w="120" w:type="dxa"/>
              <w:bottom w:w="100" w:type="dxa"/>
              <w:end w:w="120" w:type="dxa"/>
            </w:tcMar>
            <w:vAlign w:val="center"/>
          </w:tcPr>
          <w:p>
            <w:r>
              <w:rPr>
                <w:rFonts w:ascii="Aptos" w:hAnsi="Aptos"/>
                <w:b/>
                <w:color w:val="10243A"/>
                <w:sz w:val="17"/>
              </w:rPr>
              <w:t>Acil açıklama</w:t>
            </w:r>
          </w:p>
        </w:tc>
        <w:tc>
          <w:tcPr>
            <w:tcW w:type="dxa" w:w="7087"/>
            <w:tcMar>
              <w:top w:w="100" w:type="dxa"/>
              <w:start w:w="120" w:type="dxa"/>
              <w:bottom w:w="100" w:type="dxa"/>
              <w:end w:w="120" w:type="dxa"/>
            </w:tcMar>
            <w:vAlign w:val="center"/>
          </w:tcPr>
          <w:p>
            <w:r>
              <w:rPr>
                <w:rFonts w:ascii="Aptos" w:hAnsi="Aptos"/>
                <w:b w:val="0"/>
                <w:color w:val="263746"/>
                <w:sz w:val="18"/>
              </w:rPr>
              <w:t>Erteleme, süre veya sağlık gibi gecikmesinde sakınca bulunan husus: ................................................</w:t>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03</w:t>
            </w:r>
          </w:p>
        </w:tc>
        <w:tc>
          <w:tcPr>
            <w:tcW w:type="dxa" w:w="5018"/>
            <w:shd w:fill="10243A"/>
            <w:tcMar>
              <w:top w:w="90" w:type="dxa"/>
              <w:start w:w="150" w:type="dxa"/>
              <w:bottom w:w="90" w:type="dxa"/>
              <w:end w:w="150" w:type="dxa"/>
            </w:tcMar>
          </w:tcPr>
          <w:p>
            <w:r>
              <w:rPr>
                <w:rFonts w:ascii="Aptos" w:hAnsi="Aptos"/>
                <w:b/>
                <w:color w:val="FFFFFF"/>
                <w:sz w:val="20"/>
              </w:rPr>
              <w:t>DOSYA VE ISNAT BILGILERI</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Soruşturma / esas numarası</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Savcılık, hâkimlik veya mahkeme</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İsnat veya şikâyet konusu</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Olay tarihi ve yeri</w:t>
            </w:r>
          </w:p>
        </w:tc>
        <w:tc>
          <w:tcPr>
            <w:tcW w:type="dxa" w:w="7087"/>
            <w:tcMar>
              <w:top w:w="100" w:type="dxa"/>
              <w:start w:w="120" w:type="dxa"/>
              <w:bottom w:w="100" w:type="dxa"/>
              <w:end w:w="120" w:type="dxa"/>
            </w:tcMar>
            <w:vAlign w:val="center"/>
          </w:tcPr>
          <w:p>
            <w:r>
              <w:rPr>
                <w:rFonts w:ascii="Aptos" w:hAnsi="Aptos"/>
                <w:b w:val="0"/>
                <w:color w:val="263746"/>
                <w:sz w:val="18"/>
              </w:rPr>
            </w:r>
          </w:p>
        </w:tc>
      </w:tr>
      <w:tr>
        <w:tc>
          <w:tcPr>
            <w:tcW w:type="dxa" w:w="2948"/>
            <w:shd w:fill="E8E0D5"/>
            <w:tcMar>
              <w:top w:w="100" w:type="dxa"/>
              <w:start w:w="120" w:type="dxa"/>
              <w:bottom w:w="100" w:type="dxa"/>
              <w:end w:w="120" w:type="dxa"/>
            </w:tcMar>
            <w:vAlign w:val="center"/>
          </w:tcPr>
          <w:p>
            <w:r>
              <w:rPr>
                <w:rFonts w:ascii="Aptos" w:hAnsi="Aptos"/>
                <w:b/>
                <w:color w:val="10243A"/>
                <w:sz w:val="17"/>
              </w:rPr>
              <w:t>İfade alındı mı?</w:t>
            </w:r>
          </w:p>
        </w:tc>
        <w:tc>
          <w:tcPr>
            <w:tcW w:type="dxa" w:w="7087"/>
            <w:tcMar>
              <w:top w:w="100" w:type="dxa"/>
              <w:start w:w="120" w:type="dxa"/>
              <w:bottom w:w="100" w:type="dxa"/>
              <w:end w:w="120" w:type="dxa"/>
            </w:tcMar>
            <w:vAlign w:val="center"/>
          </w:tcPr>
          <w:p>
            <w:r>
              <w:rPr>
                <w:rFonts w:ascii="Aptos" w:hAnsi="Aptos"/>
                <w:b w:val="0"/>
                <w:color w:val="263746"/>
                <w:sz w:val="18"/>
              </w:rPr>
              <w:t>[  ] Hayır   [  ] Kollukta   [  ] Savcılıkta   [  ] Hâkimlikte   Tarih: ............</w:t>
            </w:r>
          </w:p>
        </w:tc>
      </w:tr>
      <w:tr>
        <w:tc>
          <w:tcPr>
            <w:tcW w:type="dxa" w:w="2948"/>
            <w:shd w:fill="E8E0D5"/>
            <w:tcMar>
              <w:top w:w="100" w:type="dxa"/>
              <w:start w:w="120" w:type="dxa"/>
              <w:bottom w:w="100" w:type="dxa"/>
              <w:end w:w="120" w:type="dxa"/>
            </w:tcMar>
            <w:vAlign w:val="center"/>
          </w:tcPr>
          <w:p>
            <w:r>
              <w:rPr>
                <w:rFonts w:ascii="Aptos" w:hAnsi="Aptos"/>
                <w:b/>
                <w:color w:val="10243A"/>
                <w:sz w:val="17"/>
              </w:rPr>
              <w:t>Mevcut müdafi / vekil</w:t>
            </w:r>
          </w:p>
        </w:tc>
        <w:tc>
          <w:tcPr>
            <w:tcW w:type="dxa" w:w="7087"/>
            <w:tcMar>
              <w:top w:w="100" w:type="dxa"/>
              <w:start w:w="120" w:type="dxa"/>
              <w:bottom w:w="100" w:type="dxa"/>
              <w:end w:w="120" w:type="dxa"/>
            </w:tcMar>
            <w:vAlign w:val="center"/>
          </w:tcPr>
          <w:p>
            <w:r>
              <w:rPr>
                <w:rFonts w:ascii="Aptos" w:hAnsi="Aptos"/>
                <w:b w:val="0"/>
                <w:color w:val="263746"/>
                <w:sz w:val="18"/>
              </w:rPr>
              <w:t>[  ] Yok   [  ] Baro görevlendirmesi   [  ] Özel müdafi/vekil</w:t>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04</w:t>
            </w:r>
          </w:p>
        </w:tc>
        <w:tc>
          <w:tcPr>
            <w:tcW w:type="dxa" w:w="5018"/>
            <w:shd w:fill="10243A"/>
            <w:tcMar>
              <w:top w:w="90" w:type="dxa"/>
              <w:start w:w="150" w:type="dxa"/>
              <w:bottom w:w="90" w:type="dxa"/>
              <w:end w:w="150" w:type="dxa"/>
            </w:tcMar>
          </w:tcPr>
          <w:p>
            <w:r>
              <w:rPr>
                <w:rFonts w:ascii="Aptos" w:hAnsi="Aptos"/>
                <w:b/>
                <w:color w:val="FFFFFF"/>
                <w:sz w:val="20"/>
              </w:rPr>
              <w:t>OLAY KRONOLOJISI</w:t>
            </w:r>
          </w:p>
        </w:tc>
      </w:tr>
    </w:tbl>
    <w:p>
      <w:pPr>
        <w:spacing w:after="100"/>
      </w:pPr>
      <w:r>
        <w:rPr>
          <w:rFonts w:ascii="Aptos" w:hAnsi="Aptos"/>
          <w:b w:val="0"/>
          <w:color w:val="65717A"/>
          <w:sz w:val="16"/>
        </w:rPr>
        <w:t>Olayları mümkünse tarih sırasıyla, doğrudan bildiğiniz hususlarla sınırlı biçimde yazınız.</w:t>
      </w: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Olay öncesi</w:t>
            </w:r>
            <w:r>
              <w:rPr>
                <w:rFonts w:ascii="Aptos" w:hAnsi="Aptos"/>
                <w:b w:val="0"/>
                <w:color w:val="65717A"/>
                <w:sz w:val="16"/>
              </w:rPr>
              <w:t xml:space="preserve">  Uyuşmazlığın başlangıcı ve taraflar arasındaki ilişki</w:t>
            </w:r>
          </w:p>
        </w:tc>
      </w:tr>
      <w:tr>
        <w:tc>
          <w:tcPr>
            <w:tcW w:type="dxa" w:w="10036"/>
            <w:tcMar>
              <w:top w:w="80" w:type="dxa"/>
              <w:start w:w="120" w:type="dxa"/>
              <w:bottom w:w="80" w:type="dxa"/>
              <w:end w:w="120" w:type="dxa"/>
            </w:tcMar>
          </w:tcPr>
          <w:p>
            <w:r>
              <w:rPr>
                <w:rFonts w:ascii="Aptos" w:hAnsi="Aptos"/>
                <w:b w:val="0"/>
                <w:color w:val="263746"/>
                <w:sz w:val="18"/>
              </w:rPr>
              <w:br/>
              <w:br/>
              <w:br/>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Olay anı</w:t>
            </w:r>
            <w:r>
              <w:rPr>
                <w:rFonts w:ascii="Aptos" w:hAnsi="Aptos"/>
                <w:b w:val="0"/>
                <w:color w:val="65717A"/>
                <w:sz w:val="16"/>
              </w:rPr>
              <w:t xml:space="preserve">  Tarih, saat, yer, bulunan kişiler ve gerçekleşen işlemler</w:t>
            </w:r>
          </w:p>
        </w:tc>
      </w:tr>
      <w:tr>
        <w:tc>
          <w:tcPr>
            <w:tcW w:type="dxa" w:w="10036"/>
            <w:tcMar>
              <w:top w:w="80" w:type="dxa"/>
              <w:start w:w="120" w:type="dxa"/>
              <w:bottom w:w="80" w:type="dxa"/>
              <w:end w:w="120" w:type="dxa"/>
            </w:tcMar>
          </w:tcPr>
          <w:p>
            <w:r>
              <w:rPr>
                <w:rFonts w:ascii="Aptos" w:hAnsi="Aptos"/>
                <w:b w:val="0"/>
                <w:color w:val="263746"/>
                <w:sz w:val="18"/>
              </w:rPr>
              <w:br/>
              <w:br/>
              <w:br/>
              <w:br/>
              <w:br/>
              <w:br/>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Olay sonrası</w:t>
            </w:r>
            <w:r>
              <w:rPr>
                <w:rFonts w:ascii="Aptos" w:hAnsi="Aptos"/>
                <w:b w:val="0"/>
                <w:color w:val="65717A"/>
                <w:sz w:val="16"/>
              </w:rPr>
              <w:t xml:space="preserve">  Şikâyet, sağlık işlemi, iletişim, deliller ve resmî başvurular</w:t>
            </w:r>
          </w:p>
        </w:tc>
      </w:tr>
      <w:tr>
        <w:tc>
          <w:tcPr>
            <w:tcW w:type="dxa" w:w="10036"/>
            <w:tcMar>
              <w:top w:w="80" w:type="dxa"/>
              <w:start w:w="120" w:type="dxa"/>
              <w:bottom w:w="80" w:type="dxa"/>
              <w:end w:w="120" w:type="dxa"/>
            </w:tcMar>
          </w:tcPr>
          <w:p>
            <w:r>
              <w:rPr>
                <w:rFonts w:ascii="Aptos" w:hAnsi="Aptos"/>
                <w:b w:val="0"/>
                <w:color w:val="263746"/>
                <w:sz w:val="18"/>
              </w:rPr>
              <w:br/>
              <w:br/>
              <w:br/>
              <w:br/>
            </w:r>
          </w:p>
        </w:tc>
      </w:tr>
    </w:tbl>
    <w:p>
      <w:pPr>
        <w:spacing w:after="20"/>
      </w:pPr>
    </w:p>
    <w:p>
      <w:r>
        <w:br w:type="page"/>
      </w: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05</w:t>
            </w:r>
          </w:p>
        </w:tc>
        <w:tc>
          <w:tcPr>
            <w:tcW w:type="dxa" w:w="5018"/>
            <w:shd w:fill="10243A"/>
            <w:tcMar>
              <w:top w:w="90" w:type="dxa"/>
              <w:start w:w="150" w:type="dxa"/>
              <w:bottom w:w="90" w:type="dxa"/>
              <w:end w:w="150" w:type="dxa"/>
            </w:tcMar>
          </w:tcPr>
          <w:p>
            <w:r>
              <w:rPr>
                <w:rFonts w:ascii="Aptos" w:hAnsi="Aptos"/>
                <w:b/>
                <w:color w:val="FFFFFF"/>
                <w:sz w:val="20"/>
              </w:rPr>
              <w:t>GERÇEKLEŞTIRILEN ADLI IŞLEMLER</w:t>
            </w:r>
          </w:p>
        </w:tc>
      </w:tr>
    </w:tbl>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5018"/>
        <w:gridCol w:w="5018"/>
      </w:tblGrid>
      <w:tr>
        <w:tc>
          <w:tcPr>
            <w:tcW w:type="dxa" w:w="5017"/>
            <w:tcMar>
              <w:top w:w="80" w:type="dxa"/>
              <w:start w:w="110" w:type="dxa"/>
              <w:bottom w:w="80" w:type="dxa"/>
              <w:end w:w="110" w:type="dxa"/>
            </w:tcMar>
          </w:tcPr>
          <w:p>
            <w:r>
              <w:rPr>
                <w:rFonts w:ascii="Aptos" w:hAnsi="Aptos"/>
                <w:b w:val="0"/>
                <w:color w:val="263746"/>
                <w:sz w:val="17"/>
              </w:rPr>
              <w:t>[  ] Yakalama tutanağı</w:t>
            </w:r>
          </w:p>
        </w:tc>
        <w:tc>
          <w:tcPr>
            <w:tcW w:type="dxa" w:w="5017"/>
            <w:tcMar>
              <w:top w:w="80" w:type="dxa"/>
              <w:start w:w="110" w:type="dxa"/>
              <w:bottom w:w="80" w:type="dxa"/>
              <w:end w:w="110" w:type="dxa"/>
            </w:tcMar>
          </w:tcPr>
          <w:p>
            <w:r>
              <w:rPr>
                <w:rFonts w:ascii="Aptos" w:hAnsi="Aptos"/>
                <w:b w:val="0"/>
                <w:color w:val="263746"/>
                <w:sz w:val="17"/>
              </w:rPr>
              <w:t>[  ] Gözaltı kararı / uzatma</w:t>
            </w:r>
          </w:p>
        </w:tc>
      </w:tr>
      <w:tr>
        <w:tc>
          <w:tcPr>
            <w:tcW w:type="dxa" w:w="5017"/>
            <w:tcMar>
              <w:top w:w="80" w:type="dxa"/>
              <w:start w:w="110" w:type="dxa"/>
              <w:bottom w:w="80" w:type="dxa"/>
              <w:end w:w="110" w:type="dxa"/>
            </w:tcMar>
          </w:tcPr>
          <w:p>
            <w:r>
              <w:rPr>
                <w:rFonts w:ascii="Aptos" w:hAnsi="Aptos"/>
                <w:b w:val="0"/>
                <w:color w:val="263746"/>
                <w:sz w:val="17"/>
              </w:rPr>
              <w:t>[  ] İfade tutanağı</w:t>
            </w:r>
          </w:p>
        </w:tc>
        <w:tc>
          <w:tcPr>
            <w:tcW w:type="dxa" w:w="5017"/>
            <w:tcMar>
              <w:top w:w="80" w:type="dxa"/>
              <w:start w:w="110" w:type="dxa"/>
              <w:bottom w:w="80" w:type="dxa"/>
              <w:end w:w="110" w:type="dxa"/>
            </w:tcMar>
          </w:tcPr>
          <w:p>
            <w:r>
              <w:rPr>
                <w:rFonts w:ascii="Aptos" w:hAnsi="Aptos"/>
                <w:b w:val="0"/>
                <w:color w:val="263746"/>
                <w:sz w:val="17"/>
              </w:rPr>
              <w:t>[  ] Savcılık sorgusu</w:t>
            </w:r>
          </w:p>
        </w:tc>
      </w:tr>
      <w:tr>
        <w:tc>
          <w:tcPr>
            <w:tcW w:type="dxa" w:w="5017"/>
            <w:tcMar>
              <w:top w:w="80" w:type="dxa"/>
              <w:start w:w="110" w:type="dxa"/>
              <w:bottom w:w="80" w:type="dxa"/>
              <w:end w:w="110" w:type="dxa"/>
            </w:tcMar>
          </w:tcPr>
          <w:p>
            <w:r>
              <w:rPr>
                <w:rFonts w:ascii="Aptos" w:hAnsi="Aptos"/>
                <w:b w:val="0"/>
                <w:color w:val="263746"/>
                <w:sz w:val="17"/>
              </w:rPr>
              <w:t>[  ] Sulh ceza sorgusu</w:t>
            </w:r>
          </w:p>
        </w:tc>
        <w:tc>
          <w:tcPr>
            <w:tcW w:type="dxa" w:w="5017"/>
            <w:tcMar>
              <w:top w:w="80" w:type="dxa"/>
              <w:start w:w="110" w:type="dxa"/>
              <w:bottom w:w="80" w:type="dxa"/>
              <w:end w:w="110" w:type="dxa"/>
            </w:tcMar>
          </w:tcPr>
          <w:p>
            <w:r>
              <w:rPr>
                <w:rFonts w:ascii="Aptos" w:hAnsi="Aptos"/>
                <w:b w:val="0"/>
                <w:color w:val="263746"/>
                <w:sz w:val="17"/>
              </w:rPr>
              <w:t>[  ] Arama</w:t>
            </w:r>
          </w:p>
        </w:tc>
      </w:tr>
      <w:tr>
        <w:tc>
          <w:tcPr>
            <w:tcW w:type="dxa" w:w="5017"/>
            <w:tcMar>
              <w:top w:w="80" w:type="dxa"/>
              <w:start w:w="110" w:type="dxa"/>
              <w:bottom w:w="80" w:type="dxa"/>
              <w:end w:w="110" w:type="dxa"/>
            </w:tcMar>
          </w:tcPr>
          <w:p>
            <w:r>
              <w:rPr>
                <w:rFonts w:ascii="Aptos" w:hAnsi="Aptos"/>
                <w:b w:val="0"/>
                <w:color w:val="263746"/>
                <w:sz w:val="17"/>
              </w:rPr>
              <w:t>[  ] El koyma</w:t>
            </w:r>
          </w:p>
        </w:tc>
        <w:tc>
          <w:tcPr>
            <w:tcW w:type="dxa" w:w="5017"/>
            <w:tcMar>
              <w:top w:w="80" w:type="dxa"/>
              <w:start w:w="110" w:type="dxa"/>
              <w:bottom w:w="80" w:type="dxa"/>
              <w:end w:w="110" w:type="dxa"/>
            </w:tcMar>
          </w:tcPr>
          <w:p>
            <w:r>
              <w:rPr>
                <w:rFonts w:ascii="Aptos" w:hAnsi="Aptos"/>
                <w:b w:val="0"/>
                <w:color w:val="263746"/>
                <w:sz w:val="17"/>
              </w:rPr>
              <w:t>[  ] Adli muayene / rapor</w:t>
            </w:r>
          </w:p>
        </w:tc>
      </w:tr>
      <w:tr>
        <w:tc>
          <w:tcPr>
            <w:tcW w:type="dxa" w:w="5017"/>
            <w:tcMar>
              <w:top w:w="80" w:type="dxa"/>
              <w:start w:w="110" w:type="dxa"/>
              <w:bottom w:w="80" w:type="dxa"/>
              <w:end w:w="110" w:type="dxa"/>
            </w:tcMar>
          </w:tcPr>
          <w:p>
            <w:r>
              <w:rPr>
                <w:rFonts w:ascii="Aptos" w:hAnsi="Aptos"/>
                <w:b w:val="0"/>
                <w:color w:val="263746"/>
                <w:sz w:val="17"/>
              </w:rPr>
              <w:t>[  ] Teşhis</w:t>
            </w:r>
          </w:p>
        </w:tc>
        <w:tc>
          <w:tcPr>
            <w:tcW w:type="dxa" w:w="5017"/>
            <w:tcMar>
              <w:top w:w="80" w:type="dxa"/>
              <w:start w:w="110" w:type="dxa"/>
              <w:bottom w:w="80" w:type="dxa"/>
              <w:end w:w="110" w:type="dxa"/>
            </w:tcMar>
          </w:tcPr>
          <w:p>
            <w:r>
              <w:rPr>
                <w:rFonts w:ascii="Aptos" w:hAnsi="Aptos"/>
                <w:b w:val="0"/>
                <w:color w:val="263746"/>
                <w:sz w:val="17"/>
              </w:rPr>
              <w:t>[  ] Bilirkişi incelemesi</w:t>
            </w:r>
          </w:p>
        </w:tc>
      </w:tr>
      <w:tr>
        <w:tc>
          <w:tcPr>
            <w:tcW w:type="dxa" w:w="5017"/>
            <w:tcMar>
              <w:top w:w="80" w:type="dxa"/>
              <w:start w:w="110" w:type="dxa"/>
              <w:bottom w:w="80" w:type="dxa"/>
              <w:end w:w="110" w:type="dxa"/>
            </w:tcMar>
          </w:tcPr>
          <w:p>
            <w:r>
              <w:rPr>
                <w:rFonts w:ascii="Aptos" w:hAnsi="Aptos"/>
                <w:b w:val="0"/>
                <w:color w:val="263746"/>
                <w:sz w:val="17"/>
              </w:rPr>
              <w:t>[  ] Tutuklama</w:t>
            </w:r>
          </w:p>
        </w:tc>
        <w:tc>
          <w:tcPr>
            <w:tcW w:type="dxa" w:w="5017"/>
            <w:tcMar>
              <w:top w:w="80" w:type="dxa"/>
              <w:start w:w="110" w:type="dxa"/>
              <w:bottom w:w="80" w:type="dxa"/>
              <w:end w:w="110" w:type="dxa"/>
            </w:tcMar>
          </w:tcPr>
          <w:p>
            <w:r>
              <w:rPr>
                <w:rFonts w:ascii="Aptos" w:hAnsi="Aptos"/>
                <w:b w:val="0"/>
                <w:color w:val="263746"/>
                <w:sz w:val="17"/>
              </w:rPr>
              <w:t>[  ] Adli kontrol</w:t>
            </w:r>
          </w:p>
        </w:tc>
      </w:tr>
      <w:tr>
        <w:tc>
          <w:tcPr>
            <w:tcW w:type="dxa" w:w="5017"/>
            <w:tcMar>
              <w:top w:w="80" w:type="dxa"/>
              <w:start w:w="110" w:type="dxa"/>
              <w:bottom w:w="80" w:type="dxa"/>
              <w:end w:w="110" w:type="dxa"/>
            </w:tcMar>
          </w:tcPr>
          <w:p>
            <w:r>
              <w:rPr>
                <w:rFonts w:ascii="Aptos" w:hAnsi="Aptos"/>
                <w:b w:val="0"/>
                <w:color w:val="263746"/>
                <w:sz w:val="17"/>
              </w:rPr>
              <w:t>[  ] İddianame</w:t>
            </w:r>
          </w:p>
        </w:tc>
        <w:tc>
          <w:tcPr>
            <w:tcW w:type="dxa" w:w="5017"/>
            <w:tcMar>
              <w:top w:w="80" w:type="dxa"/>
              <w:start w:w="110" w:type="dxa"/>
              <w:bottom w:w="80" w:type="dxa"/>
              <w:end w:w="110" w:type="dxa"/>
            </w:tcMar>
          </w:tcPr>
          <w:p>
            <w:r>
              <w:rPr>
                <w:rFonts w:ascii="Aptos" w:hAnsi="Aptos"/>
                <w:b w:val="0"/>
                <w:color w:val="263746"/>
                <w:sz w:val="17"/>
              </w:rPr>
              <w:t>[  ] Tensip / duruşma</w:t>
            </w:r>
          </w:p>
        </w:tc>
      </w:tr>
      <w:tr>
        <w:tc>
          <w:tcPr>
            <w:tcW w:type="dxa" w:w="5017"/>
            <w:tcMar>
              <w:top w:w="80" w:type="dxa"/>
              <w:start w:w="110" w:type="dxa"/>
              <w:bottom w:w="80" w:type="dxa"/>
              <w:end w:w="110" w:type="dxa"/>
            </w:tcMar>
          </w:tcPr>
          <w:p>
            <w:r>
              <w:rPr>
                <w:rFonts w:ascii="Aptos" w:hAnsi="Aptos"/>
                <w:b w:val="0"/>
                <w:color w:val="263746"/>
                <w:sz w:val="17"/>
              </w:rPr>
              <w:t>[  ] Gerekçeli karar</w:t>
            </w:r>
          </w:p>
        </w:tc>
        <w:tc>
          <w:tcPr>
            <w:tcW w:type="dxa" w:w="5017"/>
            <w:tcMar>
              <w:top w:w="80" w:type="dxa"/>
              <w:start w:w="110" w:type="dxa"/>
              <w:bottom w:w="80" w:type="dxa"/>
              <w:end w:w="110" w:type="dxa"/>
            </w:tcMar>
          </w:tcPr>
          <w:p>
            <w:r>
              <w:rPr>
                <w:rFonts w:ascii="Aptos" w:hAnsi="Aptos"/>
                <w:b w:val="0"/>
                <w:color w:val="263746"/>
                <w:sz w:val="17"/>
              </w:rPr>
              <w:t>[  ] Kanun yolu başvurusu</w:t>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İşlemlere ilişkin açıklama</w:t>
            </w:r>
            <w:r>
              <w:rPr>
                <w:rFonts w:ascii="Aptos" w:hAnsi="Aptos"/>
                <w:b w:val="0"/>
                <w:color w:val="65717A"/>
                <w:sz w:val="16"/>
              </w:rPr>
              <w:t xml:space="preserve">  Tarihleri ve itiraz ettiğiniz hususları belirtiniz</w:t>
            </w:r>
          </w:p>
        </w:tc>
      </w:tr>
      <w:tr>
        <w:tc>
          <w:tcPr>
            <w:tcW w:type="dxa" w:w="10036"/>
            <w:tcMar>
              <w:top w:w="80" w:type="dxa"/>
              <w:start w:w="120" w:type="dxa"/>
              <w:bottom w:w="80" w:type="dxa"/>
              <w:end w:w="120" w:type="dxa"/>
            </w:tcMar>
          </w:tcPr>
          <w:p>
            <w:r>
              <w:rPr>
                <w:rFonts w:ascii="Aptos" w:hAnsi="Aptos"/>
                <w:b w:val="0"/>
                <w:color w:val="263746"/>
                <w:sz w:val="18"/>
              </w:rPr>
              <w:br/>
              <w:br/>
              <w:br/>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06</w:t>
            </w:r>
          </w:p>
        </w:tc>
        <w:tc>
          <w:tcPr>
            <w:tcW w:type="dxa" w:w="5018"/>
            <w:shd w:fill="10243A"/>
            <w:tcMar>
              <w:top w:w="90" w:type="dxa"/>
              <w:start w:w="150" w:type="dxa"/>
              <w:bottom w:w="90" w:type="dxa"/>
              <w:end w:w="150" w:type="dxa"/>
            </w:tcMar>
          </w:tcPr>
          <w:p>
            <w:r>
              <w:rPr>
                <w:rFonts w:ascii="Aptos" w:hAnsi="Aptos"/>
                <w:b/>
                <w:color w:val="FFFFFF"/>
                <w:sz w:val="20"/>
              </w:rPr>
              <w:t>DELILLER VE ERIŞIM DURUMU</w:t>
            </w:r>
          </w:p>
        </w:tc>
      </w:tr>
    </w:tbl>
    <w:tbl>
      <w:tblPr>
        <w:tblW w:type="auto" w:w="0"/>
        <w:jc w:val="center"/>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2948"/>
        <w:gridCol w:w="7087"/>
      </w:tblGrid>
      <w:tr>
        <w:tc>
          <w:tcPr>
            <w:tcW w:type="dxa" w:w="2948"/>
            <w:shd w:fill="E8E0D5"/>
            <w:tcMar>
              <w:top w:w="100" w:type="dxa"/>
              <w:start w:w="120" w:type="dxa"/>
              <w:bottom w:w="100" w:type="dxa"/>
              <w:end w:w="120" w:type="dxa"/>
            </w:tcMar>
            <w:vAlign w:val="center"/>
          </w:tcPr>
          <w:p>
            <w:r>
              <w:rPr>
                <w:rFonts w:ascii="Aptos" w:hAnsi="Aptos"/>
                <w:b/>
                <w:color w:val="10243A"/>
                <w:sz w:val="17"/>
              </w:rPr>
              <w:t>Belge ve kayıtlar</w:t>
            </w:r>
          </w:p>
        </w:tc>
        <w:tc>
          <w:tcPr>
            <w:tcW w:type="dxa" w:w="7087"/>
            <w:tcMar>
              <w:top w:w="100" w:type="dxa"/>
              <w:start w:w="120" w:type="dxa"/>
              <w:bottom w:w="100" w:type="dxa"/>
              <w:end w:w="120" w:type="dxa"/>
            </w:tcMar>
            <w:vAlign w:val="center"/>
          </w:tcPr>
          <w:p>
            <w:r>
              <w:rPr>
                <w:rFonts w:ascii="Aptos" w:hAnsi="Aptos"/>
                <w:b w:val="0"/>
                <w:color w:val="263746"/>
                <w:sz w:val="18"/>
              </w:rPr>
              <w:t>[  ] Mesaj/yazışma   [  ] Kamera   [  ] Fotoğraf/video   [  ] Sağlık raporu   [  ] Banka kaydı</w:t>
            </w:r>
          </w:p>
        </w:tc>
      </w:tr>
      <w:tr>
        <w:tc>
          <w:tcPr>
            <w:tcW w:type="dxa" w:w="2948"/>
            <w:shd w:fill="E8E0D5"/>
            <w:tcMar>
              <w:top w:w="100" w:type="dxa"/>
              <w:start w:w="120" w:type="dxa"/>
              <w:bottom w:w="100" w:type="dxa"/>
              <w:end w:w="120" w:type="dxa"/>
            </w:tcMar>
            <w:vAlign w:val="center"/>
          </w:tcPr>
          <w:p>
            <w:r>
              <w:rPr>
                <w:rFonts w:ascii="Aptos" w:hAnsi="Aptos"/>
                <w:b/>
                <w:color w:val="10243A"/>
                <w:sz w:val="17"/>
              </w:rPr>
              <w:t>Dijital materyal</w:t>
            </w:r>
          </w:p>
        </w:tc>
        <w:tc>
          <w:tcPr>
            <w:tcW w:type="dxa" w:w="7087"/>
            <w:tcMar>
              <w:top w:w="100" w:type="dxa"/>
              <w:start w:w="120" w:type="dxa"/>
              <w:bottom w:w="100" w:type="dxa"/>
              <w:end w:w="120" w:type="dxa"/>
            </w:tcMar>
            <w:vAlign w:val="center"/>
          </w:tcPr>
          <w:p>
            <w:r>
              <w:rPr>
                <w:rFonts w:ascii="Aptos" w:hAnsi="Aptos"/>
                <w:b w:val="0"/>
                <w:color w:val="263746"/>
                <w:sz w:val="18"/>
              </w:rPr>
              <w:t>[  ] Telefon   [  ] Bilgisayar   [  ] Sosyal medya   [  ] Konum/HTS   [  ] Diğer</w:t>
            </w:r>
          </w:p>
        </w:tc>
      </w:tr>
      <w:tr>
        <w:tc>
          <w:tcPr>
            <w:tcW w:type="dxa" w:w="2948"/>
            <w:shd w:fill="E8E0D5"/>
            <w:tcMar>
              <w:top w:w="100" w:type="dxa"/>
              <w:start w:w="120" w:type="dxa"/>
              <w:bottom w:w="100" w:type="dxa"/>
              <w:end w:w="120" w:type="dxa"/>
            </w:tcMar>
            <w:vAlign w:val="center"/>
          </w:tcPr>
          <w:p>
            <w:r>
              <w:rPr>
                <w:rFonts w:ascii="Aptos" w:hAnsi="Aptos"/>
                <w:b/>
                <w:color w:val="10243A"/>
                <w:sz w:val="17"/>
              </w:rPr>
              <w:t>Tanık bilgisi</w:t>
            </w:r>
          </w:p>
        </w:tc>
        <w:tc>
          <w:tcPr>
            <w:tcW w:type="dxa" w:w="7087"/>
            <w:tcMar>
              <w:top w:w="100" w:type="dxa"/>
              <w:start w:w="120" w:type="dxa"/>
              <w:bottom w:w="100" w:type="dxa"/>
              <w:end w:w="120" w:type="dxa"/>
            </w:tcMar>
            <w:vAlign w:val="center"/>
          </w:tcPr>
          <w:p>
            <w:r>
              <w:rPr>
                <w:rFonts w:ascii="Aptos" w:hAnsi="Aptos"/>
                <w:b w:val="0"/>
                <w:color w:val="263746"/>
                <w:sz w:val="18"/>
              </w:rPr>
              <w:t>Yalnızca iletişim kurulması veya dosyada bildirilmesi gerekli olan kişileri belirtiniz.</w:t>
            </w:r>
          </w:p>
        </w:tc>
      </w:tr>
      <w:tr>
        <w:tc>
          <w:tcPr>
            <w:tcW w:type="dxa" w:w="2948"/>
            <w:shd w:fill="E8E0D5"/>
            <w:tcMar>
              <w:top w:w="100" w:type="dxa"/>
              <w:start w:w="120" w:type="dxa"/>
              <w:bottom w:w="100" w:type="dxa"/>
              <w:end w:w="120" w:type="dxa"/>
            </w:tcMar>
            <w:vAlign w:val="center"/>
          </w:tcPr>
          <w:p>
            <w:r>
              <w:rPr>
                <w:rFonts w:ascii="Aptos" w:hAnsi="Aptos"/>
                <w:b/>
                <w:color w:val="10243A"/>
                <w:sz w:val="17"/>
              </w:rPr>
              <w:t>Delil kaybı riski</w:t>
            </w:r>
          </w:p>
        </w:tc>
        <w:tc>
          <w:tcPr>
            <w:tcW w:type="dxa" w:w="7087"/>
            <w:tcMar>
              <w:top w:w="100" w:type="dxa"/>
              <w:start w:w="120" w:type="dxa"/>
              <w:bottom w:w="100" w:type="dxa"/>
              <w:end w:w="120" w:type="dxa"/>
            </w:tcMar>
            <w:vAlign w:val="center"/>
          </w:tcPr>
          <w:p>
            <w:r>
              <w:rPr>
                <w:rFonts w:ascii="Aptos" w:hAnsi="Aptos"/>
                <w:b w:val="0"/>
                <w:color w:val="263746"/>
                <w:sz w:val="18"/>
              </w:rPr>
              <w:t>Silinme, kaybolma veya erişilemez hâle gelme ihtimali olan kayıt: ................................................</w:t>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Lehe veya aleyhe önemli deliller</w:t>
            </w:r>
            <w:r>
              <w:rPr>
                <w:rFonts w:ascii="Aptos" w:hAnsi="Aptos"/>
                <w:b w:val="0"/>
                <w:color w:val="65717A"/>
                <w:sz w:val="16"/>
              </w:rPr>
              <w:t xml:space="preserve">  Her delilin neyi gösterdiğini kısaca açıklayınız</w:t>
            </w:r>
          </w:p>
        </w:tc>
      </w:tr>
      <w:tr>
        <w:tc>
          <w:tcPr>
            <w:tcW w:type="dxa" w:w="10036"/>
            <w:tcMar>
              <w:top w:w="80" w:type="dxa"/>
              <w:start w:w="120" w:type="dxa"/>
              <w:bottom w:w="80" w:type="dxa"/>
              <w:end w:w="120" w:type="dxa"/>
            </w:tcMar>
          </w:tcPr>
          <w:p>
            <w:r>
              <w:rPr>
                <w:rFonts w:ascii="Aptos" w:hAnsi="Aptos"/>
                <w:b w:val="0"/>
                <w:color w:val="263746"/>
                <w:sz w:val="18"/>
              </w:rPr>
              <w:br/>
              <w:br/>
              <w:br/>
              <w:br/>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07</w:t>
            </w:r>
          </w:p>
        </w:tc>
        <w:tc>
          <w:tcPr>
            <w:tcW w:type="dxa" w:w="5018"/>
            <w:shd w:fill="10243A"/>
            <w:tcMar>
              <w:top w:w="90" w:type="dxa"/>
              <w:start w:w="150" w:type="dxa"/>
              <w:bottom w:w="90" w:type="dxa"/>
              <w:end w:w="150" w:type="dxa"/>
            </w:tcMar>
          </w:tcPr>
          <w:p>
            <w:r>
              <w:rPr>
                <w:rFonts w:ascii="Aptos" w:hAnsi="Aptos"/>
                <w:b/>
                <w:color w:val="FFFFFF"/>
                <w:sz w:val="20"/>
              </w:rPr>
              <w:t>ÖNCELIKLI SORULAR VE BEKLENTI</w:t>
            </w:r>
          </w:p>
        </w:tc>
      </w:tr>
    </w:tbl>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Öncelikli hukuki sorularınız</w:t>
            </w:r>
          </w:p>
        </w:tc>
      </w:tr>
      <w:tr>
        <w:tc>
          <w:tcPr>
            <w:tcW w:type="dxa" w:w="10036"/>
            <w:tcMar>
              <w:top w:w="80" w:type="dxa"/>
              <w:start w:w="120" w:type="dxa"/>
              <w:bottom w:w="80" w:type="dxa"/>
              <w:end w:w="120" w:type="dxa"/>
            </w:tcMar>
          </w:tcPr>
          <w:p>
            <w:r>
              <w:rPr>
                <w:rFonts w:ascii="Aptos" w:hAnsi="Aptos"/>
                <w:b w:val="0"/>
                <w:color w:val="263746"/>
                <w:sz w:val="18"/>
              </w:rPr>
              <w:br/>
              <w:br/>
              <w:br/>
              <w:br/>
            </w:r>
          </w:p>
        </w:tc>
      </w:tr>
    </w:tbl>
    <w:p>
      <w:pPr>
        <w:spacing w:after="20"/>
      </w:pPr>
    </w:p>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10035"/>
      </w:tblGrid>
      <w:tr>
        <w:tc>
          <w:tcPr>
            <w:tcW w:type="dxa" w:w="10036"/>
            <w:shd w:fill="E8E0D5"/>
            <w:tcMar>
              <w:top w:w="85" w:type="dxa"/>
              <w:start w:w="120" w:type="dxa"/>
              <w:bottom w:w="85" w:type="dxa"/>
              <w:end w:w="120" w:type="dxa"/>
            </w:tcMar>
          </w:tcPr>
          <w:p>
            <w:r>
              <w:rPr>
                <w:rFonts w:ascii="Aptos" w:hAnsi="Aptos"/>
                <w:b/>
                <w:color w:val="10243A"/>
                <w:sz w:val="18"/>
              </w:rPr>
              <w:t>Görüşmeden beklediğiniz sonuç</w:t>
            </w:r>
            <w:r>
              <w:rPr>
                <w:rFonts w:ascii="Aptos" w:hAnsi="Aptos"/>
                <w:b w:val="0"/>
                <w:color w:val="65717A"/>
                <w:sz w:val="16"/>
              </w:rPr>
              <w:t xml:space="preserve">  Savunma, şikâyet, tedbir, dosya inceleme veya kanun yolu gibi</w:t>
            </w:r>
          </w:p>
        </w:tc>
      </w:tr>
      <w:tr>
        <w:tc>
          <w:tcPr>
            <w:tcW w:type="dxa" w:w="10036"/>
            <w:tcMar>
              <w:top w:w="80" w:type="dxa"/>
              <w:start w:w="120" w:type="dxa"/>
              <w:bottom w:w="80" w:type="dxa"/>
              <w:end w:w="120" w:type="dxa"/>
            </w:tcMar>
          </w:tcPr>
          <w:p>
            <w:r>
              <w:rPr>
                <w:rFonts w:ascii="Aptos" w:hAnsi="Aptos"/>
                <w:b w:val="0"/>
                <w:color w:val="263746"/>
                <w:sz w:val="18"/>
              </w:rPr>
              <w:br/>
              <w:br/>
            </w:r>
          </w:p>
        </w:tc>
      </w:tr>
    </w:tbl>
    <w:p>
      <w:pPr>
        <w:spacing w:after="20"/>
      </w:pPr>
    </w:p>
    <w:tbl>
      <w:tblPr>
        <w:tblW w:type="auto" w:w="0"/>
        <w:tblLayout w:type="fixed"/>
        <w:tblLook w:firstColumn="1" w:firstRow="1" w:lastColumn="0" w:lastRow="0" w:noHBand="0" w:noVBand="1" w:val="04A0"/>
      </w:tblPr>
      <w:tblGrid>
        <w:gridCol w:w="595"/>
        <w:gridCol w:w="9439"/>
      </w:tblGrid>
      <w:tr>
        <w:tc>
          <w:tcPr>
            <w:tcW w:type="dxa" w:w="5018"/>
            <w:shd w:fill="B58A55"/>
            <w:tcMar>
              <w:top w:w="90" w:type="dxa"/>
              <w:start w:w="80" w:type="dxa"/>
              <w:bottom w:w="90" w:type="dxa"/>
              <w:end w:w="80" w:type="dxa"/>
            </w:tcMar>
          </w:tcPr>
          <w:p>
            <w:pPr>
              <w:jc w:val="center"/>
            </w:pPr>
            <w:r>
              <w:rPr>
                <w:rFonts w:ascii="Aptos" w:hAnsi="Aptos"/>
                <w:b/>
                <w:color w:val="FFFFFF"/>
                <w:sz w:val="20"/>
              </w:rPr>
              <w:t>08</w:t>
            </w:r>
          </w:p>
        </w:tc>
        <w:tc>
          <w:tcPr>
            <w:tcW w:type="dxa" w:w="5018"/>
            <w:shd w:fill="10243A"/>
            <w:tcMar>
              <w:top w:w="90" w:type="dxa"/>
              <w:start w:w="150" w:type="dxa"/>
              <w:bottom w:w="90" w:type="dxa"/>
              <w:end w:w="150" w:type="dxa"/>
            </w:tcMar>
          </w:tcPr>
          <w:p>
            <w:r>
              <w:rPr>
                <w:rFonts w:ascii="Aptos" w:hAnsi="Aptos"/>
                <w:b/>
                <w:color w:val="FFFFFF"/>
                <w:sz w:val="20"/>
              </w:rPr>
              <w:t>GÖRÜŞMEYE GETIRILEBILECEK BELGELER</w:t>
            </w:r>
          </w:p>
        </w:tc>
      </w:tr>
    </w:tbl>
    <w:tbl>
      <w:tblPr>
        <w:tblW w:type="auto" w:w="0"/>
        <w:tblLayout w:type="fixed"/>
        <w:tblLook w:firstColumn="1" w:firstRow="1" w:lastColumn="0" w:lastRow="0" w:noHBand="0" w:noVBand="1" w:val="04A0"/>
        <w:tblBorders>
          <w:top w:val="single" w:sz="6" w:color="C8B9A7"/>
          <w:left w:val="single" w:sz="6" w:color="C8B9A7"/>
          <w:bottom w:val="single" w:sz="6" w:color="C8B9A7"/>
          <w:right w:val="single" w:sz="6" w:color="C8B9A7"/>
          <w:insideH w:val="single" w:sz="6" w:color="C8B9A7"/>
          <w:insideV w:val="single" w:sz="6" w:color="C8B9A7"/>
        </w:tblBorders>
      </w:tblPr>
      <w:tblGrid>
        <w:gridCol w:w="5018"/>
        <w:gridCol w:w="5018"/>
      </w:tblGrid>
      <w:tr>
        <w:tc>
          <w:tcPr>
            <w:tcW w:type="dxa" w:w="5017"/>
            <w:tcMar>
              <w:top w:w="80" w:type="dxa"/>
              <w:start w:w="110" w:type="dxa"/>
              <w:bottom w:w="80" w:type="dxa"/>
              <w:end w:w="110" w:type="dxa"/>
            </w:tcMar>
          </w:tcPr>
          <w:p>
            <w:r>
              <w:rPr>
                <w:rFonts w:ascii="Aptos" w:hAnsi="Aptos"/>
                <w:b w:val="0"/>
                <w:color w:val="263746"/>
                <w:sz w:val="17"/>
              </w:rPr>
              <w:t>[  ] Kimlik</w:t>
            </w:r>
          </w:p>
        </w:tc>
        <w:tc>
          <w:tcPr>
            <w:tcW w:type="dxa" w:w="5017"/>
            <w:tcMar>
              <w:top w:w="80" w:type="dxa"/>
              <w:start w:w="110" w:type="dxa"/>
              <w:bottom w:w="80" w:type="dxa"/>
              <w:end w:w="110" w:type="dxa"/>
            </w:tcMar>
          </w:tcPr>
          <w:p>
            <w:r>
              <w:rPr>
                <w:rFonts w:ascii="Aptos" w:hAnsi="Aptos"/>
                <w:b w:val="0"/>
                <w:color w:val="263746"/>
                <w:sz w:val="17"/>
              </w:rPr>
              <w:t>[  ] Çağrı / davet belgesi</w:t>
            </w:r>
          </w:p>
        </w:tc>
      </w:tr>
      <w:tr>
        <w:tc>
          <w:tcPr>
            <w:tcW w:type="dxa" w:w="5017"/>
            <w:tcMar>
              <w:top w:w="80" w:type="dxa"/>
              <w:start w:w="110" w:type="dxa"/>
              <w:bottom w:w="80" w:type="dxa"/>
              <w:end w:w="110" w:type="dxa"/>
            </w:tcMar>
          </w:tcPr>
          <w:p>
            <w:r>
              <w:rPr>
                <w:rFonts w:ascii="Aptos" w:hAnsi="Aptos"/>
                <w:b w:val="0"/>
                <w:color w:val="263746"/>
                <w:sz w:val="17"/>
              </w:rPr>
              <w:t>[  ] Tebligat</w:t>
            </w:r>
          </w:p>
        </w:tc>
        <w:tc>
          <w:tcPr>
            <w:tcW w:type="dxa" w:w="5017"/>
            <w:tcMar>
              <w:top w:w="80" w:type="dxa"/>
              <w:start w:w="110" w:type="dxa"/>
              <w:bottom w:w="80" w:type="dxa"/>
              <w:end w:w="110" w:type="dxa"/>
            </w:tcMar>
          </w:tcPr>
          <w:p>
            <w:r>
              <w:rPr>
                <w:rFonts w:ascii="Aptos" w:hAnsi="Aptos"/>
                <w:b w:val="0"/>
                <w:color w:val="263746"/>
                <w:sz w:val="17"/>
              </w:rPr>
              <w:t>[  ] İfade tutanağı</w:t>
            </w:r>
          </w:p>
        </w:tc>
      </w:tr>
      <w:tr>
        <w:tc>
          <w:tcPr>
            <w:tcW w:type="dxa" w:w="5017"/>
            <w:tcMar>
              <w:top w:w="80" w:type="dxa"/>
              <w:start w:w="110" w:type="dxa"/>
              <w:bottom w:w="80" w:type="dxa"/>
              <w:end w:w="110" w:type="dxa"/>
            </w:tcMar>
          </w:tcPr>
          <w:p>
            <w:r>
              <w:rPr>
                <w:rFonts w:ascii="Aptos" w:hAnsi="Aptos"/>
                <w:b w:val="0"/>
                <w:color w:val="263746"/>
                <w:sz w:val="17"/>
              </w:rPr>
              <w:t>[  ] Yakalama-gözaltı tutanakları</w:t>
            </w:r>
          </w:p>
        </w:tc>
        <w:tc>
          <w:tcPr>
            <w:tcW w:type="dxa" w:w="5017"/>
            <w:tcMar>
              <w:top w:w="80" w:type="dxa"/>
              <w:start w:w="110" w:type="dxa"/>
              <w:bottom w:w="80" w:type="dxa"/>
              <w:end w:w="110" w:type="dxa"/>
            </w:tcMar>
          </w:tcPr>
          <w:p>
            <w:r>
              <w:rPr>
                <w:rFonts w:ascii="Aptos" w:hAnsi="Aptos"/>
                <w:b w:val="0"/>
                <w:color w:val="263746"/>
                <w:sz w:val="17"/>
              </w:rPr>
              <w:t>[  ] Arama-el koyma tutanakları</w:t>
            </w:r>
          </w:p>
        </w:tc>
      </w:tr>
      <w:tr>
        <w:tc>
          <w:tcPr>
            <w:tcW w:type="dxa" w:w="5017"/>
            <w:tcMar>
              <w:top w:w="80" w:type="dxa"/>
              <w:start w:w="110" w:type="dxa"/>
              <w:bottom w:w="80" w:type="dxa"/>
              <w:end w:w="110" w:type="dxa"/>
            </w:tcMar>
          </w:tcPr>
          <w:p>
            <w:r>
              <w:rPr>
                <w:rFonts w:ascii="Aptos" w:hAnsi="Aptos"/>
                <w:b w:val="0"/>
                <w:color w:val="263746"/>
                <w:sz w:val="17"/>
              </w:rPr>
              <w:t>[  ] Sağlık raporları</w:t>
            </w:r>
          </w:p>
        </w:tc>
        <w:tc>
          <w:tcPr>
            <w:tcW w:type="dxa" w:w="5017"/>
            <w:tcMar>
              <w:top w:w="80" w:type="dxa"/>
              <w:start w:w="110" w:type="dxa"/>
              <w:bottom w:w="80" w:type="dxa"/>
              <w:end w:w="110" w:type="dxa"/>
            </w:tcMar>
          </w:tcPr>
          <w:p>
            <w:r>
              <w:rPr>
                <w:rFonts w:ascii="Aptos" w:hAnsi="Aptos"/>
                <w:b w:val="0"/>
                <w:color w:val="263746"/>
                <w:sz w:val="17"/>
              </w:rPr>
              <w:t>[  ] İddianame</w:t>
            </w:r>
          </w:p>
        </w:tc>
      </w:tr>
      <w:tr>
        <w:tc>
          <w:tcPr>
            <w:tcW w:type="dxa" w:w="5017"/>
            <w:tcMar>
              <w:top w:w="80" w:type="dxa"/>
              <w:start w:w="110" w:type="dxa"/>
              <w:bottom w:w="80" w:type="dxa"/>
              <w:end w:w="110" w:type="dxa"/>
            </w:tcMar>
          </w:tcPr>
          <w:p>
            <w:r>
              <w:rPr>
                <w:rFonts w:ascii="Aptos" w:hAnsi="Aptos"/>
                <w:b w:val="0"/>
                <w:color w:val="263746"/>
                <w:sz w:val="17"/>
              </w:rPr>
              <w:t>[  ] Duruşma tutanakları</w:t>
            </w:r>
          </w:p>
        </w:tc>
        <w:tc>
          <w:tcPr>
            <w:tcW w:type="dxa" w:w="5017"/>
            <w:tcMar>
              <w:top w:w="80" w:type="dxa"/>
              <w:start w:w="110" w:type="dxa"/>
              <w:bottom w:w="80" w:type="dxa"/>
              <w:end w:w="110" w:type="dxa"/>
            </w:tcMar>
          </w:tcPr>
          <w:p>
            <w:r>
              <w:rPr>
                <w:rFonts w:ascii="Aptos" w:hAnsi="Aptos"/>
                <w:b w:val="0"/>
                <w:color w:val="263746"/>
                <w:sz w:val="17"/>
              </w:rPr>
              <w:t>[  ] Gerekçeli karar</w:t>
            </w:r>
          </w:p>
        </w:tc>
      </w:tr>
      <w:tr>
        <w:tc>
          <w:tcPr>
            <w:tcW w:type="dxa" w:w="5017"/>
            <w:tcMar>
              <w:top w:w="80" w:type="dxa"/>
              <w:start w:w="110" w:type="dxa"/>
              <w:bottom w:w="80" w:type="dxa"/>
              <w:end w:w="110" w:type="dxa"/>
            </w:tcMar>
          </w:tcPr>
          <w:p>
            <w:r>
              <w:rPr>
                <w:rFonts w:ascii="Aptos" w:hAnsi="Aptos"/>
                <w:b w:val="0"/>
                <w:color w:val="263746"/>
                <w:sz w:val="17"/>
              </w:rPr>
              <w:t>[  ] Mevcut dilekçeler</w:t>
            </w:r>
          </w:p>
        </w:tc>
        <w:tc>
          <w:tcPr>
            <w:tcW w:type="dxa" w:w="5017"/>
            <w:tcMar>
              <w:top w:w="80" w:type="dxa"/>
              <w:start w:w="110" w:type="dxa"/>
              <w:bottom w:w="80" w:type="dxa"/>
              <w:end w:w="110" w:type="dxa"/>
            </w:tcMar>
          </w:tcPr>
          <w:p>
            <w:r>
              <w:rPr>
                <w:rFonts w:ascii="Aptos" w:hAnsi="Aptos"/>
                <w:b w:val="0"/>
                <w:color w:val="263746"/>
                <w:sz w:val="17"/>
              </w:rPr>
              <w:t>[  ] Dijital delillerin güvenli kopyası</w:t>
            </w:r>
          </w:p>
        </w:tc>
      </w:tr>
    </w:tbl>
    <w:p>
      <w:pPr>
        <w:spacing w:after="20"/>
      </w:pPr>
    </w:p>
    <w:tbl>
      <w:tblPr>
        <w:tblW w:type="auto" w:w="0"/>
        <w:tblLook w:firstColumn="1" w:firstRow="1" w:lastColumn="0" w:lastRow="0" w:noHBand="0" w:noVBand="1" w:val="04A0"/>
        <w:tblBorders>
          <w:top w:val="single" w:sz="7" w:color="B58A55"/>
          <w:left w:val="single" w:sz="7" w:color="B58A55"/>
          <w:bottom w:val="single" w:sz="7" w:color="B58A55"/>
          <w:right w:val="single" w:sz="7" w:color="B58A55"/>
          <w:insideH w:val="single" w:sz="7" w:color="B58A55"/>
          <w:insideV w:val="single" w:sz="7" w:color="B58A55"/>
        </w:tblBorders>
      </w:tblPr>
      <w:tblGrid>
        <w:gridCol w:w="10036"/>
      </w:tblGrid>
      <w:tr>
        <w:tc>
          <w:tcPr>
            <w:tcW w:type="dxa" w:w="10036"/>
            <w:shd w:fill="F4EFE7"/>
            <w:tcMar>
              <w:top w:w="150" w:type="dxa"/>
              <w:start w:w="170" w:type="dxa"/>
              <w:bottom w:w="150" w:type="dxa"/>
              <w:end w:w="170" w:type="dxa"/>
            </w:tcMar>
          </w:tcPr>
          <w:p>
            <w:r>
              <w:rPr>
                <w:rFonts w:ascii="Aptos" w:hAnsi="Aptos"/>
                <w:b/>
                <w:color w:val="B58A55"/>
                <w:sz w:val="17"/>
              </w:rPr>
              <w:t>KIŞISEL VERI VE GÜVENLIK UYARISI</w:t>
              <w:br/>
            </w:r>
            <w:r>
              <w:rPr>
                <w:rFonts w:ascii="Aptos" w:hAnsi="Aptos"/>
                <w:b w:val="0"/>
                <w:color w:val="65717A"/>
                <w:sz w:val="16"/>
              </w:rPr>
              <w:t>Ceza mahkûmiyeti ve güvenlik tedbirleriyle ilgili veriler özel nitelikli kişisel veridir. Forma yalnızca hukuki değerlendirme için gerekli bilgileri yazınız. İlgisiz üçüncü kişilere ait kimlik, adres, sağlık, cinsel hayat veya benzeri özel bilgileri eklemeyiniz. Formu herkese açık bağlantılarla paylaşmayınız; güvenli biçimde muhafaza ederek ofise elden getiriniz veya tarafınıza bildirilen güvenli iletişim kanalı üzerinden iletiniz.</w:t>
            </w:r>
          </w:p>
        </w:tc>
      </w:tr>
    </w:tbl>
    <w:tbl>
      <w:tblPr>
        <w:tblW w:type="auto" w:w="0"/>
        <w:tblLook w:firstColumn="1" w:firstRow="1" w:lastColumn="0" w:lastRow="0" w:noHBand="0" w:noVBand="1" w:val="04A0"/>
        <w:tblBorders>
          <w:top w:val="single" w:sz="7" w:color="B58A55"/>
          <w:left w:val="single" w:sz="7" w:color="B58A55"/>
          <w:bottom w:val="single" w:sz="7" w:color="B58A55"/>
          <w:right w:val="single" w:sz="7" w:color="B58A55"/>
          <w:insideH w:val="single" w:sz="7" w:color="B58A55"/>
          <w:insideV w:val="single" w:sz="7" w:color="B58A55"/>
        </w:tblBorders>
      </w:tblPr>
      <w:tblGrid>
        <w:gridCol w:w="10036"/>
      </w:tblGrid>
      <w:tr>
        <w:tc>
          <w:tcPr>
            <w:tcW w:type="dxa" w:w="10036"/>
            <w:shd w:fill="F4EFE7"/>
            <w:tcMar>
              <w:top w:w="150" w:type="dxa"/>
              <w:start w:w="170" w:type="dxa"/>
              <w:bottom w:w="150" w:type="dxa"/>
              <w:end w:w="170" w:type="dxa"/>
            </w:tcMar>
          </w:tcPr>
          <w:p>
            <w:r>
              <w:rPr>
                <w:rFonts w:ascii="Aptos" w:hAnsi="Aptos"/>
                <w:b/>
                <w:color w:val="B58A55"/>
                <w:sz w:val="17"/>
              </w:rPr>
              <w:t>HUKUKI SINIR</w:t>
              <w:br/>
            </w:r>
            <w:r>
              <w:rPr>
                <w:rFonts w:ascii="Aptos" w:hAnsi="Aptos"/>
                <w:b w:val="0"/>
                <w:color w:val="65717A"/>
                <w:sz w:val="16"/>
              </w:rPr>
              <w:t>Bu formdaki bilgiler belge ve dosya içeriği görülmeden kesin hukuki değerlendirme oluşturmaz. Yakalama, gözaltı, tutuklama, itiraz ve kanun yolu sürelerinde formun doldurulması başvuru yapılmış sayılmaz.</w:t>
            </w:r>
          </w:p>
        </w:tc>
      </w:tr>
    </w:tbl>
    <w:sectPr w:rsidR="00FC693F" w:rsidRPr="0006063C" w:rsidSect="00034616">
      <w:headerReference w:type="default" r:id="rId9"/>
      <w:footerReference w:type="default" r:id="rId10"/>
      <w:pgSz w:w="11906" w:h="16838"/>
      <w:pgMar w:top="879" w:right="935" w:bottom="822"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65717A"/>
        <w:sz w:val="14"/>
      </w:rPr>
      <w:t>Çalışlar Cad. No: 42, Kat: 3 D: 12, Bahçelievler / İstanbul  •  0554 509 90 59  •  info@cakirfatih.av.tr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7200"/>
      <w:gridCol w:w="2835"/>
    </w:tblGrid>
    <w:tr>
      <w:tc>
        <w:tcPr>
          <w:tcW w:type="dxa" w:w="5017"/>
          <w:tcMar>
            <w:top w:w="40" w:type="dxa"/>
            <w:start w:w="0" w:type="dxa"/>
            <w:bottom w:w="40" w:type="dxa"/>
            <w:end w:w="0" w:type="dxa"/>
          </w:tcMar>
        </w:tcPr>
        <w:p>
          <w:pPr>
            <w:jc w:val="left"/>
          </w:pPr>
          <w:r>
            <w:rPr>
              <w:rFonts w:ascii="Aptos" w:hAnsi="Aptos"/>
              <w:b/>
              <w:color w:val="B58A55"/>
              <w:sz w:val="17"/>
            </w:rPr>
            <w:t>AV. FATİH ÇAKIR  |  HUKUK &amp; DANIŞMANLIK</w:t>
          </w:r>
        </w:p>
      </w:tc>
      <w:tc>
        <w:tcPr>
          <w:tcW w:type="dxa" w:w="5017"/>
          <w:tcMar>
            <w:top w:w="40" w:type="dxa"/>
            <w:start w:w="0" w:type="dxa"/>
            <w:bottom w:w="40" w:type="dxa"/>
            <w:end w:w="0" w:type="dxa"/>
          </w:tcMar>
        </w:tcPr>
        <w:p>
          <w:pPr>
            <w:jc w:val="right"/>
          </w:pPr>
          <w:r>
            <w:rPr>
              <w:rFonts w:ascii="Aptos" w:hAnsi="Aptos"/>
              <w:b w:val="0"/>
              <w:color w:val="65717A"/>
              <w:sz w:val="16"/>
            </w:rPr>
            <w:t>cakirfatih.av.tr</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color w:val="263746"/>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0243A"/>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10243A"/>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B58A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